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26" w:rsidRPr="00721726" w:rsidRDefault="00721726" w:rsidP="00721726">
      <w:pPr>
        <w:spacing w:line="360" w:lineRule="auto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各校主任、組長好：</w:t>
      </w:r>
    </w:p>
    <w:p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首先感謝您的支持參與本次狂美『藝童趣教遊-校園音樂列車』活動，以下為您說明這次演出內容的規模及設備需求。舞台上樂團演出人員（木管六重奏）含節目主持人</w:t>
      </w:r>
      <w:r w:rsidRPr="00721726">
        <w:rPr>
          <w:rFonts w:ascii="標楷體" w:eastAsia="標楷體" w:hAnsi="標楷體"/>
          <w:sz w:val="32"/>
          <w:szCs w:val="32"/>
          <w:u w:val="single"/>
        </w:rPr>
        <w:t>共七位</w:t>
      </w:r>
      <w:r w:rsidRPr="00721726">
        <w:rPr>
          <w:rFonts w:ascii="標楷體" w:eastAsia="標楷體" w:hAnsi="標楷體"/>
          <w:sz w:val="32"/>
          <w:szCs w:val="32"/>
        </w:rPr>
        <w:t>，樂團會自備電鋼琴及音箱。演出內容較適合『中年級』小朋友，配合節目內容將會使用到</w:t>
      </w:r>
      <w:r w:rsidRPr="00721726">
        <w:rPr>
          <w:rFonts w:ascii="標楷體" w:eastAsia="標楷體" w:hAnsi="標楷體"/>
          <w:sz w:val="32"/>
          <w:szCs w:val="32"/>
          <w:u w:val="single"/>
        </w:rPr>
        <w:t>簡報投影</w:t>
      </w:r>
      <w:r w:rsidRPr="00721726">
        <w:rPr>
          <w:rFonts w:ascii="標楷體" w:eastAsia="標楷體" w:hAnsi="標楷體"/>
          <w:sz w:val="32"/>
          <w:szCs w:val="32"/>
        </w:rPr>
        <w:t>、</w:t>
      </w:r>
      <w:r w:rsidRPr="00721726">
        <w:rPr>
          <w:rFonts w:ascii="標楷體" w:eastAsia="標楷體" w:hAnsi="標楷體"/>
          <w:sz w:val="32"/>
          <w:szCs w:val="32"/>
          <w:u w:val="single"/>
        </w:rPr>
        <w:t>麥克風主持</w:t>
      </w:r>
      <w:r w:rsidRPr="00721726">
        <w:rPr>
          <w:rFonts w:ascii="標楷體" w:eastAsia="標楷體" w:hAnsi="標楷體"/>
          <w:sz w:val="32"/>
          <w:szCs w:val="32"/>
        </w:rPr>
        <w:t>，再請校方協助準備以下設備，非常感謝！</w:t>
      </w:r>
    </w:p>
    <w:p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關於演出場地的選擇，考慮到小朋友觀賞演出之視聽效果，建議以</w:t>
      </w:r>
      <w:r w:rsidRPr="00721726">
        <w:rPr>
          <w:rFonts w:ascii="標楷體" w:eastAsia="標楷體" w:hAnsi="標楷體"/>
          <w:sz w:val="32"/>
          <w:szCs w:val="32"/>
          <w:u w:val="single"/>
        </w:rPr>
        <w:t>視聽教室或中小型的集會場所(容納4-8班)</w:t>
      </w:r>
      <w:r w:rsidRPr="00721726">
        <w:rPr>
          <w:rFonts w:ascii="標楷體" w:eastAsia="標楷體" w:hAnsi="標楷體"/>
          <w:sz w:val="32"/>
          <w:szCs w:val="32"/>
        </w:rPr>
        <w:t>表演尤佳，請填妥以下表格及場地可容納人數回傳，若視聽教室無法容納太多人數則再考慮使用活動中心作演出。</w:t>
      </w:r>
    </w:p>
    <w:p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:rsidR="00721726" w:rsidRPr="00FD34C1" w:rsidRDefault="00721726" w:rsidP="00FD34C1">
      <w:pPr>
        <w:spacing w:line="360" w:lineRule="auto"/>
        <w:ind w:firstLine="567"/>
        <w:rPr>
          <w:rFonts w:ascii="標楷體" w:eastAsia="標楷體" w:hAnsi="標楷體" w:hint="default"/>
          <w:sz w:val="32"/>
          <w:szCs w:val="32"/>
          <w:lang w:val="ja-JP"/>
        </w:rPr>
      </w:pPr>
      <w:r w:rsidRPr="00721726">
        <w:rPr>
          <w:rFonts w:ascii="標楷體" w:eastAsia="標楷體" w:hAnsi="標楷體"/>
          <w:sz w:val="32"/>
          <w:szCs w:val="32"/>
          <w:lang w:val="ja-JP" w:eastAsia="ja-JP"/>
        </w:rPr>
        <w:t>以下</w:t>
      </w:r>
      <w:r w:rsidR="00FD34C1">
        <w:rPr>
          <w:rFonts w:ascii="標楷體" w:eastAsia="標楷體" w:hAnsi="標楷體"/>
          <w:sz w:val="32"/>
          <w:szCs w:val="32"/>
          <w:lang w:val="ja-JP"/>
        </w:rPr>
        <w:t>場地資訊、聯絡方式、場次志願順序及</w:t>
      </w:r>
      <w:r w:rsidRPr="00721726">
        <w:rPr>
          <w:rFonts w:ascii="標楷體" w:eastAsia="標楷體" w:hAnsi="標楷體"/>
          <w:sz w:val="32"/>
          <w:szCs w:val="32"/>
        </w:rPr>
        <w:t>設備需求表格</w:t>
      </w:r>
      <w:r w:rsidR="00FD34C1">
        <w:rPr>
          <w:rFonts w:ascii="標楷體" w:eastAsia="標楷體" w:hAnsi="標楷體" w:hint="default"/>
          <w:sz w:val="32"/>
          <w:szCs w:val="32"/>
        </w:rPr>
        <w:t>…</w:t>
      </w:r>
      <w:r w:rsidRPr="00721726">
        <w:rPr>
          <w:rFonts w:ascii="標楷體" w:eastAsia="標楷體" w:hAnsi="標楷體"/>
          <w:sz w:val="32"/>
          <w:szCs w:val="32"/>
        </w:rPr>
        <w:t>等請再填妥後回傳，有任何問題請再不吝與我們聯繫！謝謝您！</w:t>
      </w:r>
      <w:r w:rsidRPr="00721726">
        <w:rPr>
          <w:rFonts w:ascii="標楷體" w:eastAsia="標楷體" w:hAnsi="標楷體" w:cs="DFNMingXBold-B5" w:hint="default"/>
          <w:sz w:val="32"/>
          <w:szCs w:val="32"/>
        </w:rPr>
        <w:t xml:space="preserve"> </w:t>
      </w:r>
    </w:p>
    <w:p w:rsidR="00723EF5" w:rsidRPr="001C1C99" w:rsidRDefault="00723EF5" w:rsidP="001C1C99">
      <w:pPr>
        <w:spacing w:line="360" w:lineRule="auto"/>
        <w:ind w:firstLine="567"/>
        <w:jc w:val="right"/>
        <w:rPr>
          <w:rFonts w:ascii="標楷體" w:eastAsia="標楷體" w:hAnsi="標楷體" w:cs="DFNMingXBold-B5" w:hint="default"/>
          <w:sz w:val="27"/>
          <w:szCs w:val="27"/>
          <w:u w:val="single"/>
        </w:rPr>
      </w:pPr>
    </w:p>
    <w:p w:rsidR="001C1C99" w:rsidRPr="001C1C99" w:rsidRDefault="001C1C99" w:rsidP="001C1C99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 w:hint="default"/>
          <w:sz w:val="27"/>
          <w:szCs w:val="27"/>
        </w:rPr>
        <w:br w:type="page"/>
      </w:r>
    </w:p>
    <w:p w:rsidR="00723EF5" w:rsidRPr="001C1C99" w:rsidRDefault="001C1C99" w:rsidP="001C1C99">
      <w:pPr>
        <w:spacing w:line="360" w:lineRule="auto"/>
        <w:jc w:val="center"/>
        <w:rPr>
          <w:rFonts w:ascii="標楷體" w:eastAsia="標楷體" w:hAnsi="標楷體" w:hint="default"/>
          <w:sz w:val="40"/>
          <w:szCs w:val="40"/>
          <w:u w:val="single"/>
        </w:rPr>
      </w:pPr>
      <w:r w:rsidRPr="001C1C99">
        <w:rPr>
          <w:rFonts w:ascii="標楷體" w:eastAsia="標楷體" w:hAnsi="標楷體"/>
          <w:sz w:val="40"/>
          <w:szCs w:val="40"/>
          <w:u w:val="single"/>
        </w:rPr>
        <w:lastRenderedPageBreak/>
        <w:t>狂美</w:t>
      </w:r>
      <w:r w:rsidRPr="001C1C99">
        <w:rPr>
          <w:rFonts w:ascii="標楷體" w:eastAsia="標楷體" w:hAnsi="標楷體"/>
          <w:bCs/>
          <w:sz w:val="40"/>
          <w:szCs w:val="40"/>
          <w:u w:val="single"/>
        </w:rPr>
        <w:t xml:space="preserve"> </w:t>
      </w:r>
      <w:r w:rsidRPr="001C1C99">
        <w:rPr>
          <w:rFonts w:ascii="標楷體" w:eastAsia="標楷體" w:hAnsi="標楷體"/>
          <w:sz w:val="40"/>
          <w:szCs w:val="40"/>
          <w:u w:val="single"/>
        </w:rPr>
        <w:t>藝童趣教遊</w:t>
      </w:r>
      <w:r w:rsidRPr="001C1C99">
        <w:rPr>
          <w:rFonts w:ascii="標楷體" w:eastAsia="標楷體" w:hAnsi="標楷體"/>
          <w:sz w:val="40"/>
          <w:szCs w:val="40"/>
          <w:u w:val="single"/>
          <w:lang w:val="en-US"/>
        </w:rPr>
        <w:t>-</w:t>
      </w:r>
      <w:r w:rsidRPr="001C1C99">
        <w:rPr>
          <w:rFonts w:ascii="標楷體" w:eastAsia="標楷體" w:hAnsi="標楷體"/>
          <w:sz w:val="40"/>
          <w:szCs w:val="40"/>
          <w:u w:val="single"/>
        </w:rPr>
        <w:t>校園音樂列車 回覆資料</w:t>
      </w:r>
    </w:p>
    <w:p w:rsidR="001C1C99" w:rsidRDefault="001C1C99" w:rsidP="00756694">
      <w:pPr>
        <w:pStyle w:val="2"/>
        <w:spacing w:beforeLines="50" w:before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參與學校：</w:t>
      </w:r>
      <w:r w:rsidR="003921BE">
        <w:rPr>
          <w:rFonts w:ascii="標楷體" w:eastAsia="標楷體" w:hAnsi="標楷體" w:hint="eastAsia"/>
          <w:sz w:val="27"/>
          <w:szCs w:val="27"/>
        </w:rPr>
        <w:t>___高原</w:t>
      </w:r>
      <w:r w:rsidRPr="001C1C99">
        <w:rPr>
          <w:rFonts w:ascii="標楷體" w:eastAsia="標楷體" w:hAnsi="標楷體" w:hint="eastAsia"/>
          <w:sz w:val="27"/>
          <w:szCs w:val="27"/>
        </w:rPr>
        <w:t>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國小</w:t>
      </w:r>
    </w:p>
    <w:p w:rsidR="00756694" w:rsidRDefault="00756694" w:rsidP="00756694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/>
          <w:sz w:val="27"/>
          <w:szCs w:val="27"/>
        </w:rPr>
        <w:t>聯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絡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人：</w:t>
      </w:r>
      <w:r w:rsidR="003921BE">
        <w:rPr>
          <w:rFonts w:ascii="標楷體" w:eastAsia="標楷體" w:hAnsi="標楷體" w:hint="default"/>
          <w:sz w:val="27"/>
          <w:szCs w:val="27"/>
        </w:rPr>
        <w:t>___</w:t>
      </w:r>
      <w:r w:rsidR="003921BE">
        <w:rPr>
          <w:rFonts w:ascii="標楷體" w:eastAsia="標楷體" w:hAnsi="標楷體"/>
          <w:sz w:val="27"/>
          <w:szCs w:val="27"/>
        </w:rPr>
        <w:t>吳春宜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職稱：</w:t>
      </w:r>
      <w:r w:rsidR="003921BE">
        <w:rPr>
          <w:rFonts w:ascii="標楷體" w:eastAsia="標楷體" w:hAnsi="標楷體" w:hint="default"/>
          <w:sz w:val="27"/>
          <w:szCs w:val="27"/>
        </w:rPr>
        <w:t>____</w:t>
      </w:r>
      <w:r w:rsidR="003921BE">
        <w:rPr>
          <w:rFonts w:ascii="標楷體" w:eastAsia="標楷體" w:hAnsi="標楷體"/>
          <w:sz w:val="27"/>
          <w:szCs w:val="27"/>
        </w:rPr>
        <w:t>訓育</w:t>
      </w:r>
      <w:r w:rsidR="003921BE">
        <w:rPr>
          <w:rFonts w:ascii="標楷體" w:eastAsia="標楷體" w:hAnsi="標楷體" w:hint="default"/>
          <w:sz w:val="27"/>
          <w:szCs w:val="27"/>
        </w:rPr>
        <w:t>_</w:t>
      </w:r>
      <w:r>
        <w:rPr>
          <w:rFonts w:ascii="標楷體" w:eastAsia="標楷體" w:hAnsi="標楷體" w:hint="default"/>
          <w:sz w:val="27"/>
          <w:szCs w:val="27"/>
        </w:rPr>
        <w:t>_</w:t>
      </w:r>
      <w:r w:rsidR="005601C0">
        <w:rPr>
          <w:rFonts w:ascii="標楷體" w:eastAsia="標楷體" w:hAnsi="標楷體"/>
          <w:sz w:val="27"/>
          <w:szCs w:val="27"/>
        </w:rPr>
        <w:t xml:space="preserve">  </w:t>
      </w:r>
      <w:r w:rsidRPr="001C1C99">
        <w:rPr>
          <w:rFonts w:ascii="標楷體" w:eastAsia="標楷體" w:hAnsi="標楷體"/>
          <w:sz w:val="27"/>
          <w:szCs w:val="27"/>
        </w:rPr>
        <w:t>連絡電話：</w:t>
      </w:r>
      <w:r w:rsidR="003921BE">
        <w:rPr>
          <w:rFonts w:ascii="標楷體" w:eastAsia="標楷體" w:hAnsi="標楷體" w:hint="default"/>
          <w:sz w:val="27"/>
          <w:szCs w:val="27"/>
        </w:rPr>
        <w:t>__</w:t>
      </w:r>
      <w:r w:rsidR="003921BE">
        <w:rPr>
          <w:rFonts w:ascii="標楷體" w:eastAsia="標楷體" w:hAnsi="標楷體"/>
          <w:sz w:val="27"/>
          <w:szCs w:val="27"/>
        </w:rPr>
        <w:t>03-4717009#330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</w:p>
    <w:p w:rsidR="00756694" w:rsidRDefault="00756694" w:rsidP="005601C0">
      <w:pPr>
        <w:pStyle w:val="2"/>
        <w:spacing w:beforeLines="50" w:before="120" w:afterLines="50" w:after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演出場地：</w:t>
      </w:r>
      <w:r w:rsidR="006B40FF">
        <w:rPr>
          <w:rFonts w:ascii="標楷體" w:eastAsia="標楷體" w:hAnsi="標楷體" w:hint="eastAsia"/>
          <w:sz w:val="27"/>
          <w:szCs w:val="27"/>
        </w:rPr>
        <w:t>___韻律教室</w:t>
      </w:r>
      <w:r w:rsidR="005601C0">
        <w:rPr>
          <w:rFonts w:ascii="標楷體" w:eastAsia="標楷體" w:hAnsi="標楷體" w:hint="eastAsia"/>
          <w:sz w:val="27"/>
          <w:szCs w:val="27"/>
        </w:rPr>
        <w:t>_</w:t>
      </w:r>
      <w:r w:rsidRPr="001C1C99"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(可容納</w:t>
      </w:r>
      <w:r w:rsidR="006B40FF">
        <w:rPr>
          <w:rFonts w:ascii="標楷體" w:eastAsia="標楷體" w:hAnsi="標楷體" w:hint="eastAsia"/>
          <w:sz w:val="27"/>
          <w:szCs w:val="27"/>
        </w:rPr>
        <w:t>__5</w:t>
      </w:r>
      <w:r w:rsidRPr="001C1C99">
        <w:rPr>
          <w:rFonts w:ascii="標楷體" w:eastAsia="標楷體" w:hAnsi="標楷體" w:hint="eastAsia"/>
          <w:sz w:val="27"/>
          <w:szCs w:val="27"/>
        </w:rPr>
        <w:t>_個班)</w:t>
      </w:r>
      <w:r w:rsidR="005601C0">
        <w:rPr>
          <w:rFonts w:ascii="標楷體" w:eastAsia="標楷體" w:hAnsi="標楷體" w:hint="eastAsia"/>
          <w:sz w:val="27"/>
          <w:szCs w:val="27"/>
        </w:rPr>
        <w:t xml:space="preserve"> 參與學生</w:t>
      </w:r>
      <w:r w:rsidRPr="001C1C99">
        <w:rPr>
          <w:rFonts w:ascii="標楷體" w:eastAsia="標楷體" w:hAnsi="標楷體" w:hint="eastAsia"/>
          <w:sz w:val="27"/>
          <w:szCs w:val="27"/>
        </w:rPr>
        <w:t>：</w:t>
      </w:r>
      <w:r w:rsidR="006B40FF">
        <w:rPr>
          <w:rFonts w:ascii="標楷體" w:eastAsia="標楷體" w:hAnsi="標楷體" w:hint="eastAsia"/>
          <w:sz w:val="27"/>
          <w:szCs w:val="27"/>
        </w:rPr>
        <w:t>______110</w:t>
      </w:r>
      <w:r w:rsidRPr="001C1C99">
        <w:rPr>
          <w:rFonts w:ascii="標楷體" w:eastAsia="標楷體" w:hAnsi="標楷體" w:hint="eastAsia"/>
          <w:sz w:val="27"/>
          <w:szCs w:val="27"/>
        </w:rPr>
        <w:t>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人</w:t>
      </w:r>
    </w:p>
    <w:tbl>
      <w:tblPr>
        <w:tblW w:w="924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526"/>
        <w:gridCol w:w="4304"/>
      </w:tblGrid>
      <w:tr w:rsidR="00416743" w:rsidRPr="009662B3" w:rsidTr="00416743">
        <w:trPr>
          <w:trHeight w:val="206"/>
          <w:jc w:val="center"/>
        </w:trPr>
        <w:tc>
          <w:tcPr>
            <w:tcW w:w="92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:rsidR="0041674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40"/>
                <w:szCs w:val="40"/>
                <w:bdr w:val="none" w:sz="0" w:space="0" w:color="auto"/>
                <w:lang w:val="en-US"/>
              </w:rPr>
              <w:t>演出場次志願順序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(請填上數字1–5代表志願順序)</w:t>
            </w:r>
          </w:p>
          <w:p w:rsidR="00416743" w:rsidRPr="00721726" w:rsidRDefault="00416743" w:rsidP="00721726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1726">
              <w:rPr>
                <w:rFonts w:ascii="標楷體" w:eastAsia="標楷體" w:hAnsi="標楷體" w:cs="新細明體" w:hint="cs"/>
                <w:szCs w:val="24"/>
              </w:rPr>
              <w:t>演出時段以先回覆之學校為優先，如有確定時間請盡快回覆。</w:t>
            </w:r>
          </w:p>
        </w:tc>
      </w:tr>
      <w:tr w:rsidR="00416743" w:rsidRPr="009662B3" w:rsidTr="00416743">
        <w:trPr>
          <w:trHeight w:val="888"/>
          <w:jc w:val="center"/>
        </w:trPr>
        <w:tc>
          <w:tcPr>
            <w:tcW w:w="241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日期</w:t>
            </w:r>
          </w:p>
        </w:tc>
        <w:tc>
          <w:tcPr>
            <w:tcW w:w="25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時間</w:t>
            </w:r>
          </w:p>
        </w:tc>
        <w:tc>
          <w:tcPr>
            <w:tcW w:w="43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志願</w:t>
            </w:r>
          </w:p>
        </w:tc>
      </w:tr>
      <w:tr w:rsidR="00416743" w:rsidRPr="009662B3" w:rsidTr="00D97569">
        <w:trPr>
          <w:trHeight w:val="567"/>
          <w:jc w:val="center"/>
        </w:trPr>
        <w:tc>
          <w:tcPr>
            <w:tcW w:w="24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99645A" w:rsidP="00416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06/17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AB1F89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AB1F89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10:30-11:3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416743" w:rsidRPr="009662B3" w:rsidRDefault="001B4A6B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3</w:t>
            </w:r>
          </w:p>
        </w:tc>
      </w:tr>
      <w:tr w:rsidR="00416743" w:rsidRPr="009662B3" w:rsidTr="00D97569">
        <w:trPr>
          <w:trHeight w:val="567"/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AB1F89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13:10-14:1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416743" w:rsidRPr="009662B3" w:rsidRDefault="001B4A6B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4</w:t>
            </w:r>
          </w:p>
        </w:tc>
      </w:tr>
      <w:tr w:rsidR="00416743" w:rsidRPr="009662B3" w:rsidTr="00D97569">
        <w:trPr>
          <w:trHeight w:val="567"/>
          <w:jc w:val="center"/>
        </w:trPr>
        <w:tc>
          <w:tcPr>
            <w:tcW w:w="241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99645A" w:rsidP="00416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06</w:t>
            </w:r>
            <w:r w:rsidR="006C36CA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18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AB1F89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="0041674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08:10-09:10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416743" w:rsidRPr="009662B3" w:rsidRDefault="001B4A6B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</w:t>
            </w:r>
          </w:p>
        </w:tc>
      </w:tr>
      <w:tr w:rsidR="00416743" w:rsidRPr="009662B3" w:rsidTr="00D97569">
        <w:trPr>
          <w:trHeight w:val="567"/>
          <w:jc w:val="center"/>
        </w:trPr>
        <w:tc>
          <w:tcPr>
            <w:tcW w:w="2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  <w:hideMark/>
          </w:tcPr>
          <w:p w:rsidR="00416743" w:rsidRPr="009662B3" w:rsidRDefault="00416743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10:30-11:30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416743" w:rsidRPr="009662B3" w:rsidRDefault="001B4A6B" w:rsidP="005601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2</w:t>
            </w:r>
          </w:p>
        </w:tc>
      </w:tr>
      <w:tr w:rsidR="00AB1F89" w:rsidRPr="009662B3" w:rsidTr="00D97569">
        <w:trPr>
          <w:trHeight w:val="567"/>
          <w:jc w:val="center"/>
        </w:trPr>
        <w:tc>
          <w:tcPr>
            <w:tcW w:w="2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99645A" w:rsidP="00277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06/24</w:t>
            </w:r>
            <w:r w:rsidR="00AB1F89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AB1F89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AB1F89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AB1F89" w:rsidP="00277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10:30-11:3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B1F89" w:rsidRPr="009662B3" w:rsidRDefault="00AB1F89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AB1F89" w:rsidRPr="009662B3" w:rsidTr="00D97569">
        <w:trPr>
          <w:trHeight w:val="567"/>
          <w:jc w:val="center"/>
        </w:trPr>
        <w:tc>
          <w:tcPr>
            <w:tcW w:w="2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AB1F89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AB1F89" w:rsidP="00277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13:10-14:1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B1F89" w:rsidRPr="009662B3" w:rsidRDefault="00183C66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5</w:t>
            </w:r>
            <w:bookmarkStart w:id="0" w:name="_GoBack"/>
            <w:bookmarkEnd w:id="0"/>
          </w:p>
        </w:tc>
      </w:tr>
      <w:tr w:rsidR="00AB1F89" w:rsidRPr="009662B3" w:rsidTr="00D97569">
        <w:trPr>
          <w:trHeight w:val="567"/>
          <w:jc w:val="center"/>
        </w:trPr>
        <w:tc>
          <w:tcPr>
            <w:tcW w:w="2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99645A" w:rsidP="00277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06/25</w:t>
            </w:r>
            <w:r w:rsidR="00AB1F89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AB1F89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五</w:t>
            </w:r>
            <w:r w:rsidR="00AB1F89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AB1F89" w:rsidRPr="009662B3" w:rsidRDefault="00AB1F89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08:10-09:10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AB1F89" w:rsidRPr="009662B3" w:rsidRDefault="00AB1F89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6C36CA" w:rsidRPr="009662B3" w:rsidTr="00D97569">
        <w:trPr>
          <w:trHeight w:val="567"/>
          <w:jc w:val="center"/>
        </w:trPr>
        <w:tc>
          <w:tcPr>
            <w:tcW w:w="2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6C36CA" w:rsidRPr="009662B3" w:rsidRDefault="006C36CA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:rsidR="006C36CA" w:rsidRPr="009662B3" w:rsidRDefault="006C36CA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10:30-11:30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6C36CA" w:rsidRPr="009662B3" w:rsidRDefault="006C36CA" w:rsidP="00863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:rsidR="00754AE8" w:rsidRPr="001C1C99" w:rsidRDefault="00754AE8" w:rsidP="00756694">
      <w:pPr>
        <w:pStyle w:val="2"/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TableNormal"/>
        <w:tblW w:w="92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11"/>
        <w:gridCol w:w="1254"/>
        <w:gridCol w:w="1523"/>
        <w:gridCol w:w="1713"/>
        <w:gridCol w:w="1254"/>
      </w:tblGrid>
      <w:tr w:rsidR="00C57A74" w:rsidRPr="001C1C99" w:rsidTr="00416743">
        <w:trPr>
          <w:trHeight w:val="12"/>
          <w:jc w:val="center"/>
        </w:trPr>
        <w:tc>
          <w:tcPr>
            <w:tcW w:w="92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校方</w:t>
            </w:r>
            <w:r w:rsidRPr="001C1C99">
              <w:rPr>
                <w:rFonts w:ascii="標楷體" w:eastAsia="標楷體" w:hAnsi="標楷體"/>
                <w:sz w:val="40"/>
                <w:szCs w:val="40"/>
              </w:rPr>
              <w:t>須提供設備</w:t>
            </w:r>
            <w:r>
              <w:rPr>
                <w:rFonts w:ascii="標楷體" w:eastAsia="標楷體" w:hAnsi="標楷體"/>
                <w:sz w:val="40"/>
                <w:szCs w:val="40"/>
              </w:rPr>
              <w:t>確認</w:t>
            </w:r>
          </w:p>
        </w:tc>
      </w:tr>
      <w:tr w:rsidR="00C57A74" w:rsidRPr="001C1C99" w:rsidTr="00416743">
        <w:trPr>
          <w:trHeight w:val="185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57A74" w:rsidRPr="001C1C99" w:rsidRDefault="00C57A74" w:rsidP="005601C0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</w:tr>
      <w:tr w:rsidR="00C57A74" w:rsidRPr="001C1C99" w:rsidTr="00416743">
        <w:trPr>
          <w:trHeight w:val="327"/>
          <w:jc w:val="center"/>
        </w:trPr>
        <w:tc>
          <w:tcPr>
            <w:tcW w:w="127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校內停車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D97569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C57A74">
              <w:rPr>
                <w:rFonts w:ascii="標楷體" w:eastAsia="標楷體" w:hAnsi="標楷體"/>
                <w:sz w:val="27"/>
                <w:szCs w:val="27"/>
              </w:rPr>
              <w:t>個車位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E7C7F1" w:themeFill="accent6" w:themeFillTint="33"/>
            <w:vAlign w:val="center"/>
          </w:tcPr>
          <w:p w:rsidR="00C57A74" w:rsidRPr="001C1C99" w:rsidRDefault="00C10912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新細明體" w:eastAsia="新細明體" w:hAnsi="新細明體"/>
                <w:sz w:val="27"/>
                <w:szCs w:val="27"/>
              </w:rPr>
              <w:t>★</w:t>
            </w:r>
          </w:p>
        </w:tc>
        <w:tc>
          <w:tcPr>
            <w:tcW w:w="152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投影設備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C7F1" w:themeFill="accent6" w:themeFillTint="33"/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含電腦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10912" w:rsidP="00BA4939">
            <w:pPr>
              <w:pStyle w:val="a5"/>
              <w:spacing w:line="400" w:lineRule="exact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新細明體" w:eastAsia="新細明體" w:hAnsi="新細明體"/>
                <w:sz w:val="27"/>
                <w:szCs w:val="27"/>
              </w:rPr>
              <w:t>★</w:t>
            </w:r>
          </w:p>
        </w:tc>
      </w:tr>
      <w:tr w:rsidR="00C57A74" w:rsidRPr="001C1C99" w:rsidTr="00416743">
        <w:trPr>
          <w:trHeight w:val="327"/>
          <w:jc w:val="center"/>
        </w:trPr>
        <w:tc>
          <w:tcPr>
            <w:tcW w:w="1270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AB1F89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擴音設備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主持人用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7A74" w:rsidRPr="001C1C99" w:rsidRDefault="00C10912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新細明體" w:eastAsia="新細明體" w:hAnsi="新細明體"/>
                <w:sz w:val="27"/>
                <w:szCs w:val="27"/>
              </w:rPr>
              <w:t>★</w:t>
            </w:r>
          </w:p>
        </w:tc>
        <w:tc>
          <w:tcPr>
            <w:tcW w:w="1523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電源延長線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7A74" w:rsidRPr="001C1C99" w:rsidRDefault="00C57A74" w:rsidP="00D27837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需要2個插座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A74" w:rsidRPr="001C1C99" w:rsidRDefault="00C10912" w:rsidP="00BA4939">
            <w:pPr>
              <w:pStyle w:val="a5"/>
              <w:spacing w:line="400" w:lineRule="exact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新細明體" w:eastAsia="新細明體" w:hAnsi="新細明體"/>
                <w:sz w:val="27"/>
                <w:szCs w:val="27"/>
              </w:rPr>
              <w:t>★</w:t>
            </w:r>
          </w:p>
        </w:tc>
      </w:tr>
    </w:tbl>
    <w:p w:rsidR="00721726" w:rsidRDefault="00721726" w:rsidP="00754AE8">
      <w:pPr>
        <w:pStyle w:val="a5"/>
        <w:rPr>
          <w:rFonts w:ascii="標楷體" w:eastAsia="標楷體" w:hAnsi="標楷體" w:hint="default"/>
          <w:sz w:val="27"/>
          <w:szCs w:val="27"/>
        </w:rPr>
      </w:pPr>
    </w:p>
    <w:p w:rsidR="005B3F5A" w:rsidRPr="00721726" w:rsidRDefault="00721726" w:rsidP="00721726">
      <w:pPr>
        <w:pStyle w:val="a5"/>
        <w:rPr>
          <w:rFonts w:ascii="標楷體" w:eastAsia="標楷體" w:hAnsi="標楷體" w:hint="default"/>
          <w:b/>
          <w:sz w:val="32"/>
          <w:szCs w:val="32"/>
        </w:rPr>
      </w:pPr>
      <w:r w:rsidRPr="00721726">
        <w:rPr>
          <w:rFonts w:ascii="標楷體" w:eastAsia="標楷體" w:hAnsi="標楷體"/>
          <w:b/>
          <w:sz w:val="32"/>
          <w:szCs w:val="32"/>
        </w:rPr>
        <w:t>填妥後請回覆至狂美校巡專案信箱：</w:t>
      </w:r>
      <w:r w:rsidRPr="00721726">
        <w:rPr>
          <w:rFonts w:ascii="標楷體" w:eastAsia="標楷體" w:hAnsi="標楷體" w:hint="default"/>
          <w:b/>
          <w:sz w:val="32"/>
          <w:szCs w:val="32"/>
        </w:rPr>
        <w:t xml:space="preserve"> cb</w:t>
      </w:r>
      <w:r w:rsidR="00E90384">
        <w:rPr>
          <w:rFonts w:ascii="標楷體" w:eastAsia="標楷體" w:hAnsi="標楷體"/>
          <w:b/>
          <w:sz w:val="32"/>
          <w:szCs w:val="32"/>
        </w:rPr>
        <w:t>sb.joyce</w:t>
      </w:r>
      <w:r w:rsidRPr="00721726">
        <w:rPr>
          <w:rFonts w:ascii="標楷體" w:eastAsia="標楷體" w:hAnsi="標楷體" w:hint="default"/>
          <w:b/>
          <w:sz w:val="32"/>
          <w:szCs w:val="32"/>
        </w:rPr>
        <w:t>@gmail.com</w:t>
      </w:r>
    </w:p>
    <w:sectPr w:rsidR="005B3F5A" w:rsidRPr="007217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88" w:rsidRDefault="005C7888">
      <w:pPr>
        <w:rPr>
          <w:rFonts w:hint="default"/>
        </w:rPr>
      </w:pPr>
      <w:r>
        <w:separator/>
      </w:r>
    </w:p>
  </w:endnote>
  <w:endnote w:type="continuationSeparator" w:id="0">
    <w:p w:rsidR="005C7888" w:rsidRDefault="005C78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NMingXBold-B5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88" w:rsidRDefault="005C7888">
      <w:pPr>
        <w:rPr>
          <w:rFonts w:hint="default"/>
        </w:rPr>
      </w:pPr>
      <w:r>
        <w:separator/>
      </w:r>
    </w:p>
  </w:footnote>
  <w:footnote w:type="continuationSeparator" w:id="0">
    <w:p w:rsidR="005C7888" w:rsidRDefault="005C78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3F62"/>
    <w:multiLevelType w:val="hybridMultilevel"/>
    <w:tmpl w:val="3F285CC6"/>
    <w:lvl w:ilvl="0" w:tplc="EAA8CB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F5"/>
    <w:rsid w:val="00076B66"/>
    <w:rsid w:val="000A33B0"/>
    <w:rsid w:val="000E6EC2"/>
    <w:rsid w:val="00183C66"/>
    <w:rsid w:val="001B4A6B"/>
    <w:rsid w:val="001C1C99"/>
    <w:rsid w:val="00352787"/>
    <w:rsid w:val="003921BE"/>
    <w:rsid w:val="00416743"/>
    <w:rsid w:val="00455EDB"/>
    <w:rsid w:val="004F4010"/>
    <w:rsid w:val="005601C0"/>
    <w:rsid w:val="005B3F5A"/>
    <w:rsid w:val="005C7888"/>
    <w:rsid w:val="005D3F0C"/>
    <w:rsid w:val="006158A1"/>
    <w:rsid w:val="006B40FF"/>
    <w:rsid w:val="006C36CA"/>
    <w:rsid w:val="00705B07"/>
    <w:rsid w:val="00721726"/>
    <w:rsid w:val="00723EF5"/>
    <w:rsid w:val="00754AE8"/>
    <w:rsid w:val="00756694"/>
    <w:rsid w:val="008C733B"/>
    <w:rsid w:val="00930819"/>
    <w:rsid w:val="009662B3"/>
    <w:rsid w:val="0099645A"/>
    <w:rsid w:val="009E4A66"/>
    <w:rsid w:val="00A97CA3"/>
    <w:rsid w:val="00AB1F89"/>
    <w:rsid w:val="00AB3868"/>
    <w:rsid w:val="00BA4939"/>
    <w:rsid w:val="00C10912"/>
    <w:rsid w:val="00C57A74"/>
    <w:rsid w:val="00D06C13"/>
    <w:rsid w:val="00D97569"/>
    <w:rsid w:val="00E82852"/>
    <w:rsid w:val="00E90384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5354"/>
  <w15:docId w15:val="{3EFBAD3E-B2BA-4BDB-B7AF-47A5770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  <w:jc w:val="center"/>
    </w:pPr>
    <w:rPr>
      <w:rFonts w:ascii="微軟正黑體" w:eastAsia="微軟正黑體" w:hAnsi="微軟正黑體" w:cs="微軟正黑體"/>
      <w:b/>
      <w:bCs/>
      <w:color w:val="000000"/>
      <w:kern w:val="2"/>
      <w:sz w:val="36"/>
      <w:szCs w:val="36"/>
      <w:u w:val="single"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No Spacing"/>
    <w:uiPriority w:val="1"/>
    <w:qFormat/>
    <w:rsid w:val="001C1C99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header"/>
    <w:basedOn w:val="a"/>
    <w:link w:val="a7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List Paragraph"/>
    <w:basedOn w:val="a"/>
    <w:uiPriority w:val="34"/>
    <w:qFormat/>
    <w:rsid w:val="00754A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user</cp:lastModifiedBy>
  <cp:revision>8</cp:revision>
  <cp:lastPrinted>2018-03-26T05:57:00Z</cp:lastPrinted>
  <dcterms:created xsi:type="dcterms:W3CDTF">2021-02-23T05:04:00Z</dcterms:created>
  <dcterms:modified xsi:type="dcterms:W3CDTF">2021-02-23T06:58:00Z</dcterms:modified>
</cp:coreProperties>
</file>