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教師線上研習課程一覽表</w:t>
            </w:r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bookmarkStart w:id="0" w:name="_GoBack"/>
            <w:bookmarkEnd w:id="0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徐藝溶</w:t>
            </w:r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1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性霸凌、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老師，我被霸凌了—談如何辨識及協助被霸凌的學生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霸凌了不敢說或不想說，生怕說了情況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識霸凌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內化為班級經營的超能力，不僅能有效管理班級氣氛，更能啟動學生的團隊合作潛能。此外，我們也將探討如何運用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用「小玩意」與孩子談心─透過玩偶、小物件促進親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師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哭、生氣好久；或者跟同學衝突不斷，身為老師的你怎麼關心都無效，只能著急又頭痛。那是因為幼兒及兒童的語言能力尚未成熟，因此，若有一些簡單物件的輔助，能讓孩子具體表達說不出口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孩子談心的技巧。包括讓孩子用玩偶說心事、運用動物模型釐清人際衝突；也可以透過物件讓家長更了解孩子，增進親師溝通。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情緒世界的螢光筆─從心智理論看兒童情緒發展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心理韌力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3" w:name="_Hlk211848660"/>
            <w:r w:rsidRPr="00214B17">
              <w:rPr>
                <w:rFonts w:ascii="標楷體" w:eastAsia="標楷體" w:hAnsi="標楷體" w:hint="eastAsia"/>
              </w:rPr>
              <w:t>走進自傷者的內心─談影響因素及陪伴照顧技巧</w:t>
            </w:r>
            <w:bookmarkEnd w:id="3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4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4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37D1A" w14:textId="77777777" w:rsidR="00E16B4B" w:rsidRDefault="00E16B4B" w:rsidP="005222C5">
      <w:r>
        <w:separator/>
      </w:r>
    </w:p>
  </w:endnote>
  <w:endnote w:type="continuationSeparator" w:id="0">
    <w:p w14:paraId="313493E0" w14:textId="77777777" w:rsidR="00E16B4B" w:rsidRDefault="00E16B4B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DE427" w14:textId="77777777" w:rsidR="00E16B4B" w:rsidRDefault="00E16B4B" w:rsidP="005222C5">
      <w:r>
        <w:separator/>
      </w:r>
    </w:p>
  </w:footnote>
  <w:footnote w:type="continuationSeparator" w:id="0">
    <w:p w14:paraId="1D13BFFC" w14:textId="77777777" w:rsidR="00E16B4B" w:rsidRDefault="00E16B4B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8A"/>
    <w:rsid w:val="00040D2B"/>
    <w:rsid w:val="00051772"/>
    <w:rsid w:val="00091F50"/>
    <w:rsid w:val="000A5FEB"/>
    <w:rsid w:val="000C574C"/>
    <w:rsid w:val="000E1FC5"/>
    <w:rsid w:val="00105E01"/>
    <w:rsid w:val="001064C9"/>
    <w:rsid w:val="001235BA"/>
    <w:rsid w:val="001905CA"/>
    <w:rsid w:val="001921A4"/>
    <w:rsid w:val="001E3342"/>
    <w:rsid w:val="001E5AAE"/>
    <w:rsid w:val="00214B17"/>
    <w:rsid w:val="00215AF7"/>
    <w:rsid w:val="0021688A"/>
    <w:rsid w:val="00225C19"/>
    <w:rsid w:val="00242D46"/>
    <w:rsid w:val="002A3AFB"/>
    <w:rsid w:val="002A7E2D"/>
    <w:rsid w:val="00302750"/>
    <w:rsid w:val="00311F82"/>
    <w:rsid w:val="00356D10"/>
    <w:rsid w:val="00377FB4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778DC"/>
    <w:rsid w:val="006867B0"/>
    <w:rsid w:val="006A7938"/>
    <w:rsid w:val="006F0EFE"/>
    <w:rsid w:val="0073319A"/>
    <w:rsid w:val="007350C7"/>
    <w:rsid w:val="00766163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90285A"/>
    <w:rsid w:val="00920037"/>
    <w:rsid w:val="009240AE"/>
    <w:rsid w:val="00941B34"/>
    <w:rsid w:val="009722EB"/>
    <w:rsid w:val="009B7538"/>
    <w:rsid w:val="00A252DA"/>
    <w:rsid w:val="00A27E0E"/>
    <w:rsid w:val="00A51D7C"/>
    <w:rsid w:val="00A52E98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D00CEA"/>
    <w:rsid w:val="00D051C7"/>
    <w:rsid w:val="00D05AC5"/>
    <w:rsid w:val="00D0743A"/>
    <w:rsid w:val="00D25DA2"/>
    <w:rsid w:val="00D31EF5"/>
    <w:rsid w:val="00D54DF6"/>
    <w:rsid w:val="00D8399A"/>
    <w:rsid w:val="00D951B3"/>
    <w:rsid w:val="00DE2FAC"/>
    <w:rsid w:val="00DF5BBC"/>
    <w:rsid w:val="00E16B4B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2023-08-23T08:24:00Z</cp:lastPrinted>
  <dcterms:created xsi:type="dcterms:W3CDTF">2025-10-31T03:40:00Z</dcterms:created>
  <dcterms:modified xsi:type="dcterms:W3CDTF">2025-10-31T03:40:00Z</dcterms:modified>
</cp:coreProperties>
</file>